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/>
        <w:jc w:val="center"/>
        <w:rPr>
          <w:rFonts w:hint="eastAsia" w:ascii="方正大标宋简体" w:hAnsi="方正大标宋简体" w:eastAsia="方正大标宋简体" w:cs="方正大标宋简体"/>
          <w:b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sz w:val="44"/>
          <w:szCs w:val="44"/>
          <w:lang w:val="en-US" w:eastAsia="zh-CN"/>
        </w:rPr>
        <w:t>巢湖市金盾机动车检测中心有限公司</w:t>
      </w:r>
    </w:p>
    <w:p>
      <w:pPr>
        <w:spacing w:line="560" w:lineRule="exact"/>
        <w:ind w:firstLine="600"/>
        <w:jc w:val="center"/>
        <w:rPr>
          <w:rFonts w:hint="eastAsia" w:ascii="方正大标宋简体" w:hAnsi="方正大标宋简体" w:eastAsia="方正大标宋简体" w:cs="方正大标宋简体"/>
          <w:b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sz w:val="44"/>
          <w:szCs w:val="44"/>
          <w:lang w:val="en-US" w:eastAsia="zh-CN"/>
        </w:rPr>
        <w:t>检测车间抗风卷闸门报价表</w:t>
      </w:r>
    </w:p>
    <w:tbl>
      <w:tblPr>
        <w:tblStyle w:val="4"/>
        <w:tblW w:w="10086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625"/>
        <w:gridCol w:w="2712"/>
        <w:gridCol w:w="3625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序号</w:t>
            </w:r>
          </w:p>
        </w:tc>
        <w:tc>
          <w:tcPr>
            <w:tcW w:w="1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名称</w:t>
            </w:r>
          </w:p>
        </w:tc>
        <w:tc>
          <w:tcPr>
            <w:tcW w:w="27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规格</w:t>
            </w:r>
          </w:p>
        </w:tc>
        <w:tc>
          <w:tcPr>
            <w:tcW w:w="3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每樘门实际使用材料</w:t>
            </w:r>
          </w:p>
        </w:tc>
        <w:tc>
          <w:tcPr>
            <w:tcW w:w="117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抗风门尺寸</w:t>
            </w:r>
          </w:p>
        </w:tc>
        <w:tc>
          <w:tcPr>
            <w:tcW w:w="27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洞口尺寸宽4米</w:t>
            </w:r>
            <w:r>
              <w:rPr>
                <w:rFonts w:eastAsia="仿宋_GB2312"/>
                <w:szCs w:val="21"/>
              </w:rPr>
              <w:t>×</w:t>
            </w:r>
            <w:r>
              <w:rPr>
                <w:rFonts w:hint="eastAsia" w:ascii="仿宋_GB2312" w:hAnsi="宋体" w:eastAsia="仿宋_GB2312"/>
                <w:szCs w:val="21"/>
              </w:rPr>
              <w:t>高4.49米</w:t>
            </w:r>
          </w:p>
        </w:tc>
        <w:tc>
          <w:tcPr>
            <w:tcW w:w="3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宽4.16米</w:t>
            </w:r>
            <w:r>
              <w:rPr>
                <w:rFonts w:eastAsia="仿宋_GB2312"/>
                <w:szCs w:val="21"/>
              </w:rPr>
              <w:t>×</w:t>
            </w:r>
            <w:r>
              <w:rPr>
                <w:rFonts w:hint="eastAsia" w:ascii="仿宋_GB2312" w:hAnsi="宋体" w:eastAsia="仿宋_GB2312"/>
                <w:szCs w:val="21"/>
              </w:rPr>
              <w:t>高5.2米=21.63平方米</w:t>
            </w:r>
          </w:p>
        </w:tc>
        <w:tc>
          <w:tcPr>
            <w:tcW w:w="117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1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抗风门门板</w:t>
            </w:r>
          </w:p>
        </w:tc>
        <w:tc>
          <w:tcPr>
            <w:tcW w:w="27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壁厚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毫米</w:t>
            </w:r>
          </w:p>
        </w:tc>
        <w:tc>
          <w:tcPr>
            <w:tcW w:w="3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1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抗风门导轨</w:t>
            </w:r>
          </w:p>
        </w:tc>
        <w:tc>
          <w:tcPr>
            <w:tcW w:w="27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壁厚1.5毫米</w:t>
            </w:r>
          </w:p>
        </w:tc>
        <w:tc>
          <w:tcPr>
            <w:tcW w:w="3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长4.6米</w:t>
            </w:r>
          </w:p>
        </w:tc>
        <w:tc>
          <w:tcPr>
            <w:tcW w:w="117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1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抗风门大梁管</w:t>
            </w:r>
          </w:p>
        </w:tc>
        <w:tc>
          <w:tcPr>
            <w:tcW w:w="27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壁厚1.8毫米</w:t>
            </w:r>
          </w:p>
        </w:tc>
        <w:tc>
          <w:tcPr>
            <w:tcW w:w="3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长4.3米</w:t>
            </w:r>
          </w:p>
        </w:tc>
        <w:tc>
          <w:tcPr>
            <w:tcW w:w="117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1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抗风门电机</w:t>
            </w:r>
          </w:p>
        </w:tc>
        <w:tc>
          <w:tcPr>
            <w:tcW w:w="27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龙朝阳牌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Cs w:val="21"/>
              </w:rPr>
              <w:t>00公斤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铜芯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）</w:t>
            </w:r>
          </w:p>
        </w:tc>
        <w:tc>
          <w:tcPr>
            <w:tcW w:w="3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1套</w:t>
            </w:r>
          </w:p>
        </w:tc>
        <w:tc>
          <w:tcPr>
            <w:tcW w:w="117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</w:t>
            </w:r>
          </w:p>
        </w:tc>
        <w:tc>
          <w:tcPr>
            <w:tcW w:w="1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抗风门保修</w:t>
            </w:r>
          </w:p>
        </w:tc>
        <w:tc>
          <w:tcPr>
            <w:tcW w:w="7511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门体及电机自然损坏三年内免费维修及更换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1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安装工期</w:t>
            </w:r>
          </w:p>
        </w:tc>
        <w:tc>
          <w:tcPr>
            <w:tcW w:w="7511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双方合同签订后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15个工作日内安装完成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16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发票要求 </w:t>
            </w:r>
          </w:p>
        </w:tc>
        <w:tc>
          <w:tcPr>
            <w:tcW w:w="7511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增值税发票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7511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一樘抗风门：</w:t>
            </w:r>
            <w:r>
              <w:rPr>
                <w:rFonts w:hint="eastAsia" w:ascii="仿宋_GB2312" w:hAnsi="宋体" w:eastAsia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>元（含电机）</w:t>
            </w: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报价单位（公章）：                              年  月  日</w:t>
      </w:r>
    </w:p>
    <w:p/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备注：请投标商提供营业执照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E7090"/>
    <w:rsid w:val="085D2881"/>
    <w:rsid w:val="0E896BB0"/>
    <w:rsid w:val="0F8E7090"/>
    <w:rsid w:val="1C4C2553"/>
    <w:rsid w:val="20970DF5"/>
    <w:rsid w:val="3CF61ED9"/>
    <w:rsid w:val="4EC25E17"/>
    <w:rsid w:val="527664B4"/>
    <w:rsid w:val="65D12111"/>
    <w:rsid w:val="756E2E49"/>
    <w:rsid w:val="76844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2018-03-26T06:25:00Z</dcterms:created>
  <dc:creator>大鹏展翅</dc:creator>
  <cp:lastModifiedBy>海阔天空</cp:lastModifiedBy>
  <cp:lastPrinted>2018-03-26T06:36:00Z</cp:lastPrinted>
  <dcterms:modified xsi:type="dcterms:W3CDTF">2018-04-08T00:20:44Z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